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>
      <w:pPr>
        <w:pStyle w:val="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>
      <w:pPr>
        <w:pStyle w:val="7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/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4"/>
          <w:rFonts w:hint="default"/>
          <w:color w:val="222222"/>
          <w:sz w:val="28"/>
          <w:szCs w:val="20"/>
          <w:u w:val="single"/>
          <w:lang w:val="ru-RU"/>
        </w:rPr>
      </w:pPr>
      <w:r>
        <w:rPr>
          <w:rStyle w:val="4"/>
          <w:color w:val="222222"/>
          <w:sz w:val="28"/>
          <w:szCs w:val="20"/>
        </w:rPr>
        <w:t>Специальность 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 xml:space="preserve">38.02.01 Экономика и бухгалтерский учёт (по отраслям) </w:t>
      </w:r>
      <w:r>
        <w:rPr>
          <w:rStyle w:val="4"/>
          <w:color w:val="222222"/>
          <w:sz w:val="28"/>
          <w:szCs w:val="20"/>
          <w:u w:val="single"/>
        </w:rPr>
        <w:t xml:space="preserve">(на базе 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>11</w:t>
      </w:r>
      <w:r>
        <w:rPr>
          <w:rStyle w:val="4"/>
          <w:color w:val="222222"/>
          <w:sz w:val="28"/>
          <w:szCs w:val="20"/>
          <w:u w:val="single"/>
        </w:rPr>
        <w:t xml:space="preserve"> класса)</w:t>
      </w:r>
    </w:p>
    <w:p>
      <w:pPr>
        <w:pStyle w:val="5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hint="default"/>
          <w:color w:val="222222"/>
          <w:sz w:val="28"/>
          <w:szCs w:val="20"/>
          <w:lang w:val="ru-RU"/>
        </w:rPr>
      </w:pPr>
      <w:r>
        <w:rPr>
          <w:rStyle w:val="4"/>
          <w:color w:val="222222"/>
          <w:sz w:val="28"/>
          <w:szCs w:val="20"/>
          <w:u w:val="single"/>
        </w:rPr>
        <w:t>Количество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 xml:space="preserve"> </w:t>
      </w:r>
      <w:r>
        <w:rPr>
          <w:rStyle w:val="4"/>
          <w:color w:val="222222"/>
          <w:sz w:val="28"/>
          <w:szCs w:val="20"/>
          <w:u w:val="single"/>
        </w:rPr>
        <w:t xml:space="preserve">мест  - </w:t>
      </w:r>
      <w:r>
        <w:rPr>
          <w:rStyle w:val="4"/>
          <w:rFonts w:hint="default"/>
          <w:color w:val="222222"/>
          <w:sz w:val="28"/>
          <w:szCs w:val="20"/>
          <w:u w:val="single"/>
          <w:lang w:val="ru-RU"/>
        </w:rPr>
        <w:t xml:space="preserve"> 25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Рейтинговый список 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абитуриентов, рекомендованных к зачислению на </w:t>
      </w:r>
      <w:r>
        <w:rPr>
          <w:rStyle w:val="4"/>
          <w:color w:val="222222"/>
          <w:sz w:val="28"/>
          <w:szCs w:val="20"/>
        </w:rPr>
        <w:t>очную форму</w:t>
      </w:r>
      <w:r>
        <w:rPr>
          <w:color w:val="222222"/>
          <w:sz w:val="28"/>
          <w:szCs w:val="20"/>
        </w:rPr>
        <w:t> обучения в 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на момент </w:t>
      </w:r>
      <w:r>
        <w:rPr>
          <w:rFonts w:hint="default"/>
          <w:color w:val="222222"/>
          <w:sz w:val="28"/>
          <w:szCs w:val="20"/>
          <w:lang w:val="ru-RU"/>
        </w:rPr>
        <w:t>15</w:t>
      </w:r>
      <w:bookmarkStart w:id="0" w:name="_GoBack"/>
      <w:bookmarkEnd w:id="0"/>
      <w:r>
        <w:rPr>
          <w:color w:val="222222"/>
          <w:sz w:val="28"/>
          <w:szCs w:val="20"/>
        </w:rPr>
        <w:t>.0</w:t>
      </w:r>
      <w:r>
        <w:rPr>
          <w:rFonts w:hint="default"/>
          <w:color w:val="222222"/>
          <w:sz w:val="28"/>
          <w:szCs w:val="20"/>
          <w:lang w:val="ru-RU"/>
        </w:rPr>
        <w:t>7</w:t>
      </w:r>
      <w:r>
        <w:rPr>
          <w:color w:val="222222"/>
          <w:sz w:val="28"/>
          <w:szCs w:val="20"/>
        </w:rPr>
        <w:t>.202</w:t>
      </w:r>
      <w:r>
        <w:rPr>
          <w:rFonts w:hint="default"/>
          <w:color w:val="222222"/>
          <w:sz w:val="28"/>
          <w:szCs w:val="20"/>
          <w:lang w:val="ru-RU"/>
        </w:rPr>
        <w:t>4</w:t>
      </w:r>
      <w:r>
        <w:rPr>
          <w:color w:val="222222"/>
          <w:sz w:val="28"/>
          <w:szCs w:val="20"/>
        </w:rPr>
        <w:t xml:space="preserve"> г.</w:t>
      </w:r>
    </w:p>
    <w:p>
      <w:pPr>
        <w:pStyle w:val="5"/>
        <w:shd w:val="clear" w:color="auto" w:fill="FFFFFF"/>
        <w:spacing w:before="0" w:beforeAutospacing="0" w:after="12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318"/>
        <w:gridCol w:w="2175"/>
        <w:gridCol w:w="2224"/>
        <w:gridCol w:w="3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617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п/п</w:t>
            </w:r>
          </w:p>
        </w:tc>
        <w:tc>
          <w:tcPr>
            <w:tcW w:w="1318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2175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</w:pPr>
            <w:r>
              <w:rPr>
                <w:b/>
                <w:color w:val="222222"/>
                <w:sz w:val="28"/>
                <w:szCs w:val="20"/>
                <w:lang w:val="ru-RU"/>
              </w:rPr>
              <w:t>ФИО</w:t>
            </w:r>
            <w:r>
              <w:rPr>
                <w:rFonts w:hint="default"/>
                <w:b/>
                <w:color w:val="222222"/>
                <w:sz w:val="28"/>
                <w:szCs w:val="20"/>
                <w:lang w:val="ru-RU"/>
              </w:rPr>
              <w:t xml:space="preserve"> абитуриента</w:t>
            </w:r>
          </w:p>
        </w:tc>
        <w:tc>
          <w:tcPr>
            <w:tcW w:w="2224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Средний балл документа об образовании</w:t>
            </w:r>
          </w:p>
        </w:tc>
        <w:tc>
          <w:tcPr>
            <w:tcW w:w="3002" w:type="dxa"/>
          </w:tcPr>
          <w:p>
            <w:pPr>
              <w:pStyle w:val="5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36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ЭБ-11-4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Цибульская Диана Олеговна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4,93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36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Эб-11-2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Кокотанова Ирина Андреевна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4,50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  <w:t>копия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36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ЭБ-11-1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u w:val="none"/>
                <w:lang w:val="ru-RU"/>
              </w:rPr>
            </w:pPr>
            <w:r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Сеитхалилова Фатиме Искандеровна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4,10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  <w:t xml:space="preserve">копия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17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360" w:leftChars="0" w:firstLineChars="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ЭБ-11-3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eastAsia="Arial Unicode MS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Гафаров Эльдар Марленович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default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sz w:val="28"/>
                <w:szCs w:val="28"/>
                <w:lang w:val="ru-RU" w:eastAsia="en-US" w:bidi="ar-SA"/>
              </w:rPr>
              <w:t>3,37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 w:eastAsia="en-US" w:bidi="ar-SA"/>
              </w:rPr>
              <w:t>копия</w:t>
            </w:r>
          </w:p>
        </w:tc>
      </w:tr>
    </w:tbl>
    <w:p/>
    <w:p>
      <w:pPr>
        <w:rPr>
          <w:rFonts w:hint="default"/>
          <w:lang w:val="ru-RU"/>
        </w:rPr>
      </w:pPr>
    </w:p>
    <w:p/>
    <w:sectPr>
      <w:pgSz w:w="11906" w:h="16838"/>
      <w:pgMar w:top="1440" w:right="98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312619"/>
    <w:multiLevelType w:val="multilevel"/>
    <w:tmpl w:val="7531261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C1B37"/>
    <w:rsid w:val="066A010F"/>
    <w:rsid w:val="068D2FF9"/>
    <w:rsid w:val="0E682691"/>
    <w:rsid w:val="190C61D1"/>
    <w:rsid w:val="1E2871DA"/>
    <w:rsid w:val="55551B37"/>
    <w:rsid w:val="599548D6"/>
    <w:rsid w:val="5F285F3B"/>
    <w:rsid w:val="60A821FA"/>
    <w:rsid w:val="6109503A"/>
    <w:rsid w:val="63DC7F7A"/>
    <w:rsid w:val="67567F17"/>
    <w:rsid w:val="714B4E26"/>
    <w:rsid w:val="7B0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2024-06-21T10:50:00Z</dcterms:created>
  <dc:creator>user</dc:creator>
  <cp:lastModifiedBy>Артур Меломанов</cp:lastModifiedBy>
  <cp:lastPrinted>2024-07-15T12:53:44Z</cp:lastPrinted>
  <dcterms:modified xsi:type="dcterms:W3CDTF">2024-07-15T12:53:51Z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14D2CD445FA847648128620EEC117D20</vt:lpwstr>
  </property>
</Properties>
</file>