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>
      <w:pPr>
        <w:pStyle w:val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>
      <w:pPr>
        <w:pStyle w:val="7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>
      <w:pPr>
        <w:spacing w:line="240" w:lineRule="auto"/>
      </w:pPr>
    </w:p>
    <w:p>
      <w:pPr>
        <w:pStyle w:val="5"/>
        <w:shd w:val="clear" w:color="auto" w:fill="FFFFFF"/>
        <w:spacing w:before="0" w:beforeAutospacing="0" w:after="300" w:afterAutospacing="0" w:line="240" w:lineRule="auto"/>
        <w:jc w:val="center"/>
        <w:textAlignment w:val="baseline"/>
        <w:rPr>
          <w:rStyle w:val="4"/>
          <w:rFonts w:hint="default"/>
          <w:color w:val="222222"/>
          <w:sz w:val="28"/>
          <w:szCs w:val="20"/>
          <w:u w:val="single"/>
          <w:lang w:val="ru-RU"/>
        </w:rPr>
      </w:pPr>
      <w:r>
        <w:rPr>
          <w:rStyle w:val="4"/>
          <w:color w:val="222222"/>
          <w:sz w:val="28"/>
          <w:szCs w:val="20"/>
        </w:rPr>
        <w:t>Специальность 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 xml:space="preserve">38.02.01 Экономика и бухгалтерский учёт </w:t>
      </w:r>
    </w:p>
    <w:p>
      <w:pPr>
        <w:pStyle w:val="5"/>
        <w:shd w:val="clear" w:color="auto" w:fill="FFFFFF"/>
        <w:spacing w:before="0" w:beforeAutospacing="0" w:after="300" w:afterAutospacing="0" w:line="240" w:lineRule="auto"/>
        <w:jc w:val="center"/>
        <w:textAlignment w:val="baseline"/>
        <w:rPr>
          <w:rStyle w:val="4"/>
          <w:rFonts w:hint="default"/>
          <w:color w:val="222222"/>
          <w:sz w:val="28"/>
          <w:szCs w:val="20"/>
          <w:u w:val="single"/>
          <w:lang w:val="ru-RU"/>
        </w:rPr>
      </w:pP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 xml:space="preserve">(по отраслям)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Рейтинговый список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абитуриентов, рекомендованных к зачислению на</w:t>
      </w:r>
      <w:r>
        <w:rPr>
          <w:rFonts w:hint="default"/>
          <w:color w:val="222222"/>
          <w:sz w:val="28"/>
          <w:szCs w:val="20"/>
          <w:lang w:val="ru-RU"/>
        </w:rPr>
        <w:t xml:space="preserve"> </w:t>
      </w:r>
      <w:r>
        <w:rPr>
          <w:b/>
          <w:bCs/>
          <w:color w:val="222222"/>
          <w:sz w:val="28"/>
          <w:szCs w:val="20"/>
          <w:lang w:val="ru-RU"/>
        </w:rPr>
        <w:t>за</w:t>
      </w:r>
      <w:r>
        <w:rPr>
          <w:rStyle w:val="4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 в 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на момент </w:t>
      </w:r>
      <w:r>
        <w:rPr>
          <w:rFonts w:hint="default"/>
          <w:color w:val="222222"/>
          <w:sz w:val="28"/>
          <w:szCs w:val="20"/>
          <w:lang w:val="ru-RU"/>
        </w:rPr>
        <w:t>15</w:t>
      </w:r>
      <w:bookmarkStart w:id="0" w:name="_GoBack"/>
      <w:bookmarkEnd w:id="0"/>
      <w:r>
        <w:rPr>
          <w:color w:val="222222"/>
          <w:sz w:val="28"/>
          <w:szCs w:val="20"/>
        </w:rPr>
        <w:t>.</w:t>
      </w:r>
      <w:r>
        <w:rPr>
          <w:rFonts w:hint="default"/>
          <w:color w:val="222222"/>
          <w:sz w:val="28"/>
          <w:szCs w:val="20"/>
          <w:lang w:val="ru-RU"/>
        </w:rPr>
        <w:t>07</w:t>
      </w:r>
      <w:r>
        <w:rPr>
          <w:color w:val="222222"/>
          <w:sz w:val="28"/>
          <w:szCs w:val="20"/>
        </w:rPr>
        <w:t>.202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352"/>
        <w:gridCol w:w="2661"/>
        <w:gridCol w:w="1905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17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п/п</w:t>
            </w:r>
          </w:p>
        </w:tc>
        <w:tc>
          <w:tcPr>
            <w:tcW w:w="1352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661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/>
                <w:color w:val="222222"/>
                <w:sz w:val="28"/>
                <w:szCs w:val="20"/>
                <w:lang w:val="ru-RU"/>
              </w:rPr>
              <w:t>ФИО</w:t>
            </w:r>
            <w:r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  <w:t xml:space="preserve"> абитуриента </w:t>
            </w:r>
          </w:p>
        </w:tc>
        <w:tc>
          <w:tcPr>
            <w:tcW w:w="190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801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З-ЭБ-1</w:t>
            </w:r>
          </w:p>
        </w:tc>
        <w:tc>
          <w:tcPr>
            <w:tcW w:w="2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Москвина Анастасия Сергеевна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sz w:val="24"/>
                <w:szCs w:val="24"/>
                <w:lang w:val="ru-RU" w:eastAsia="en-US" w:bidi="ar-SA"/>
              </w:rPr>
              <w:t>3,5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ru-RU" w:eastAsia="en-US" w:bidi="ar-SA"/>
              </w:rPr>
              <w:t>копия</w:t>
            </w:r>
          </w:p>
        </w:tc>
      </w:tr>
    </w:tbl>
    <w:p>
      <w:pPr>
        <w:rPr>
          <w:rFonts w:hint="default"/>
          <w:lang w:val="ru-RU"/>
        </w:rPr>
      </w:pPr>
    </w:p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12619"/>
    <w:multiLevelType w:val="multilevel"/>
    <w:tmpl w:val="7531261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C2100"/>
    <w:rsid w:val="0D8A1D79"/>
    <w:rsid w:val="11DD0268"/>
    <w:rsid w:val="1F602980"/>
    <w:rsid w:val="20050ACD"/>
    <w:rsid w:val="2741071C"/>
    <w:rsid w:val="2D8C78FE"/>
    <w:rsid w:val="2E86696B"/>
    <w:rsid w:val="31E81D15"/>
    <w:rsid w:val="39167314"/>
    <w:rsid w:val="3C45108A"/>
    <w:rsid w:val="4649251F"/>
    <w:rsid w:val="585973B6"/>
    <w:rsid w:val="59FF06B8"/>
    <w:rsid w:val="626F436F"/>
    <w:rsid w:val="65EB415A"/>
    <w:rsid w:val="7C2500B8"/>
    <w:rsid w:val="7D866220"/>
    <w:rsid w:val="7DF1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2024-06-21T10:47:00Z</dcterms:created>
  <dc:creator>user</dc:creator>
  <cp:lastModifiedBy>Артур Меломанов</cp:lastModifiedBy>
  <cp:lastPrinted>2024-07-02T04:58:00Z</cp:lastPrinted>
  <dcterms:modified xsi:type="dcterms:W3CDTF">2024-07-15T12:54:16Z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709A5FE86C8D4BD09EA4E2294DB29E23</vt:lpwstr>
  </property>
</Properties>
</file>